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4F" w:rsidRDefault="00003D4F" w:rsidP="00003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ГОСУДАРСТВЕННОЕ БЮДЖЕТНОЕ УЧРЕЖДЕНИЕ ЗДРАВОХРАННЕНИЯ ПЕРМСКОГО КРАЯ</w:t>
      </w:r>
    </w:p>
    <w:p w:rsidR="00003D4F" w:rsidRDefault="00003D4F" w:rsidP="00003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«ГОРОДСКАЯ КЛИНИЧЕСКАЯ ПОЛИКЛИНИКА №4»</w:t>
      </w:r>
    </w:p>
    <w:p w:rsidR="00003D4F" w:rsidRPr="000C7057" w:rsidRDefault="00003D4F" w:rsidP="00003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7057">
        <w:rPr>
          <w:rFonts w:ascii="Times New Roman" w:hAnsi="Times New Roman" w:cs="Times New Roman"/>
          <w:b/>
          <w:sz w:val="44"/>
          <w:szCs w:val="28"/>
        </w:rPr>
        <w:t>__________________________________________</w:t>
      </w:r>
    </w:p>
    <w:p w:rsidR="00003D4F" w:rsidRDefault="00003D4F" w:rsidP="00003D4F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</w:t>
      </w:r>
    </w:p>
    <w:p w:rsidR="00003D4F" w:rsidRDefault="00003D4F" w:rsidP="00003D4F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03D4F" w:rsidRDefault="00003D4F" w:rsidP="00003D4F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«Утверждаю»</w:t>
      </w:r>
    </w:p>
    <w:p w:rsidR="00003D4F" w:rsidRPr="000C7057" w:rsidRDefault="00DD0653" w:rsidP="00003D4F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главного</w:t>
      </w:r>
      <w:r w:rsidR="00003D4F" w:rsidRPr="000C7057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3D4F" w:rsidRPr="000C7057">
        <w:rPr>
          <w:rFonts w:ascii="Times New Roman" w:hAnsi="Times New Roman" w:cs="Times New Roman"/>
          <w:sz w:val="28"/>
          <w:szCs w:val="28"/>
        </w:rPr>
        <w:t xml:space="preserve"> ГБУЗ</w:t>
      </w:r>
    </w:p>
    <w:p w:rsidR="00003D4F" w:rsidRDefault="00003D4F" w:rsidP="00003D4F">
      <w:pPr>
        <w:tabs>
          <w:tab w:val="left" w:pos="6946"/>
          <w:tab w:val="left" w:pos="7088"/>
          <w:tab w:val="left" w:pos="7371"/>
        </w:tabs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7057">
        <w:rPr>
          <w:rFonts w:ascii="Times New Roman" w:hAnsi="Times New Roman" w:cs="Times New Roman"/>
          <w:sz w:val="28"/>
          <w:szCs w:val="28"/>
        </w:rPr>
        <w:t>Пермского края «ГКП №4»</w:t>
      </w:r>
    </w:p>
    <w:p w:rsidR="00003D4F" w:rsidRDefault="00003D4F" w:rsidP="00003D4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_____________Н.М. Зуева</w:t>
      </w:r>
    </w:p>
    <w:p w:rsidR="00003D4F" w:rsidRPr="000C7057" w:rsidRDefault="00DD0653" w:rsidP="00003D4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«_____»__________2025</w:t>
      </w:r>
      <w:r w:rsidR="00003D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3D4F" w:rsidRDefault="00003D4F" w:rsidP="00003D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03D4F" w:rsidRDefault="00003D4F" w:rsidP="00003D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03D4F" w:rsidRPr="00003D4F" w:rsidRDefault="00003D4F" w:rsidP="00003D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D4F">
        <w:rPr>
          <w:rFonts w:ascii="Times New Roman" w:hAnsi="Times New Roman" w:cs="Times New Roman"/>
          <w:b/>
          <w:sz w:val="32"/>
          <w:szCs w:val="32"/>
        </w:rPr>
        <w:t xml:space="preserve">Инструкция о мерах антикоррупционной деятельности </w:t>
      </w:r>
    </w:p>
    <w:p w:rsidR="00003D4F" w:rsidRPr="00003D4F" w:rsidRDefault="00003D4F" w:rsidP="00003D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D4F">
        <w:rPr>
          <w:rFonts w:ascii="Times New Roman" w:hAnsi="Times New Roman" w:cs="Times New Roman"/>
          <w:b/>
          <w:sz w:val="32"/>
          <w:szCs w:val="32"/>
        </w:rPr>
        <w:t>в ГБУЗ Пермского края «ГКП №4»</w:t>
      </w:r>
    </w:p>
    <w:p w:rsidR="00003D4F" w:rsidRDefault="00003D4F" w:rsidP="00003D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03D4F" w:rsidRDefault="00E22990" w:rsidP="00003D4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03D4F" w:rsidRPr="00003D4F">
        <w:rPr>
          <w:rFonts w:ascii="Times New Roman" w:hAnsi="Times New Roman" w:cs="Times New Roman"/>
          <w:sz w:val="28"/>
        </w:rPr>
        <w:t>ОБЩИЕ ПОЛОЖЕНИЯ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1.1. Термины и определения: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1.2. Настоящая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антикоррупционная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политика разработана в целях защиты прав и свобод граждан, обеспечения законности, правопорядка и общественной безопасности в </w:t>
      </w:r>
      <w:r w:rsidR="00E22990">
        <w:rPr>
          <w:rFonts w:ascii="Times New Roman" w:hAnsi="Times New Roman" w:cs="Times New Roman"/>
          <w:sz w:val="28"/>
        </w:rPr>
        <w:t>подведомственных учреждениях</w:t>
      </w:r>
      <w:r w:rsidRPr="00003D4F">
        <w:rPr>
          <w:rFonts w:ascii="Times New Roman" w:hAnsi="Times New Roman" w:cs="Times New Roman"/>
          <w:sz w:val="28"/>
        </w:rPr>
        <w:t xml:space="preserve">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1.3.</w:t>
      </w:r>
      <w:r w:rsidRPr="00003D4F">
        <w:rPr>
          <w:rFonts w:ascii="Times New Roman" w:hAnsi="Times New Roman" w:cs="Times New Roman"/>
          <w:sz w:val="2"/>
        </w:rPr>
        <w:t xml:space="preserve">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Антикоррупционная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политика</w:t>
      </w:r>
      <w:r w:rsidR="00E22990">
        <w:rPr>
          <w:rFonts w:ascii="Times New Roman" w:hAnsi="Times New Roman" w:cs="Times New Roman"/>
          <w:sz w:val="28"/>
        </w:rPr>
        <w:t xml:space="preserve"> в</w:t>
      </w:r>
      <w:r w:rsidRPr="00003D4F">
        <w:rPr>
          <w:rFonts w:ascii="Times New Roman" w:hAnsi="Times New Roman" w:cs="Times New Roman"/>
          <w:sz w:val="28"/>
        </w:rPr>
        <w:t xml:space="preserve"> </w:t>
      </w:r>
      <w:r w:rsidR="00E22990" w:rsidRPr="00E22990">
        <w:rPr>
          <w:rFonts w:ascii="Times New Roman" w:hAnsi="Times New Roman" w:cs="Times New Roman"/>
          <w:sz w:val="28"/>
          <w:szCs w:val="32"/>
        </w:rPr>
        <w:t>ГБУЗ Пермского края «ГКП №4»</w:t>
      </w:r>
      <w:r w:rsidR="00E22990">
        <w:rPr>
          <w:rFonts w:ascii="Times New Roman" w:hAnsi="Times New Roman" w:cs="Times New Roman"/>
          <w:sz w:val="28"/>
        </w:rPr>
        <w:t xml:space="preserve"> (в дальнейшем структурном подразделении</w:t>
      </w:r>
      <w:r w:rsidRPr="00003D4F">
        <w:rPr>
          <w:rFonts w:ascii="Times New Roman" w:hAnsi="Times New Roman" w:cs="Times New Roman"/>
          <w:sz w:val="28"/>
        </w:rPr>
        <w:t xml:space="preserve"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данного учреждения. Настоящая политика определяет задачи, основные принципы противодействия коррупции и меры предупреждения коррупционных правонарушений.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1.4. Для целей настоящего документа используются следующие основные понятия: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1.5. </w:t>
      </w:r>
      <w:proofErr w:type="gramStart"/>
      <w:r w:rsidRPr="00003D4F">
        <w:rPr>
          <w:rFonts w:ascii="Times New Roman" w:hAnsi="Times New Roman" w:cs="Times New Roman"/>
          <w:sz w:val="28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lastRenderedPageBreak/>
        <w:t xml:space="preserve">1.6.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в) по минимизации и (или) ликвидации последствий коррупционных правонарушений.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1.7. </w:t>
      </w:r>
      <w:proofErr w:type="gramStart"/>
      <w:r w:rsidRPr="00003D4F">
        <w:rPr>
          <w:rFonts w:ascii="Times New Roman" w:hAnsi="Times New Roman" w:cs="Times New Roman"/>
          <w:sz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1.8.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1.9. </w:t>
      </w:r>
      <w:proofErr w:type="gramStart"/>
      <w:r w:rsidRPr="00003D4F">
        <w:rPr>
          <w:rFonts w:ascii="Times New Roman" w:hAnsi="Times New Roman" w:cs="Times New Roman"/>
          <w:sz w:val="28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(представителем организации) которой он является.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1.10. Коррупционное правонарушение - деяние, обладающее признаками коррупции, за которые нормативным правовым актом предусмотрена </w:t>
      </w:r>
      <w:r w:rsidRPr="00003D4F">
        <w:rPr>
          <w:rFonts w:ascii="Times New Roman" w:hAnsi="Times New Roman" w:cs="Times New Roman"/>
          <w:sz w:val="28"/>
        </w:rPr>
        <w:lastRenderedPageBreak/>
        <w:t xml:space="preserve">гражданско-правовая, дисциплинарная, административная или уголовная ответственность;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1.11. Коррупционный фактор - явление или совокупность явлений, порождающих коррупционные правонарушения или способствующие их распространению;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1.12. Предупреждение коррупции - деятельность </w:t>
      </w:r>
      <w:r w:rsidR="00E22990">
        <w:rPr>
          <w:rFonts w:ascii="Times New Roman" w:hAnsi="Times New Roman" w:cs="Times New Roman"/>
          <w:sz w:val="28"/>
        </w:rPr>
        <w:t>структурного подразделения</w:t>
      </w:r>
      <w:r w:rsidRPr="00003D4F">
        <w:rPr>
          <w:rFonts w:ascii="Times New Roman" w:hAnsi="Times New Roman" w:cs="Times New Roman"/>
          <w:sz w:val="28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 </w:t>
      </w:r>
    </w:p>
    <w:p w:rsidR="00003D4F" w:rsidRDefault="00E22990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03D4F" w:rsidRPr="00003D4F">
        <w:rPr>
          <w:rFonts w:ascii="Times New Roman" w:hAnsi="Times New Roman" w:cs="Times New Roman"/>
          <w:sz w:val="28"/>
        </w:rPr>
        <w:t>ОСНОВНЫЕ ПРИНЦИПЫ ПРОТИВОДЕЙСТВИЯ КОРРУПЦИИ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2.1. Противодействие коррупции в Российской Федерации осуществляется на основе следующих принципов: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• соответствия политики организации действующему законодательству Российской Федерации и общепринятым нормам;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• признание, обеспечение и защита основных прав и свобод человека и гражданина;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• личного примера руководства;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• соразмерности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процедур риску коррупции;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• эффективности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процедур;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• ответственности и неотвратимости наказания;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• комплексное использование политических, организационных, информационно</w:t>
      </w:r>
      <w:r>
        <w:rPr>
          <w:rFonts w:ascii="Times New Roman" w:hAnsi="Times New Roman" w:cs="Times New Roman"/>
          <w:sz w:val="28"/>
        </w:rPr>
        <w:t>-</w:t>
      </w:r>
      <w:r w:rsidRPr="00003D4F">
        <w:rPr>
          <w:rFonts w:ascii="Times New Roman" w:hAnsi="Times New Roman" w:cs="Times New Roman"/>
          <w:sz w:val="28"/>
        </w:rPr>
        <w:t xml:space="preserve">пропагандистских, социально-экономических, правовых, специальных и иных мер;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• сотрудничество государства с институтами гражданского общества, международными организациями и физическими лицами. </w:t>
      </w:r>
    </w:p>
    <w:p w:rsidR="00E22990" w:rsidRDefault="00E22990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E22990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03D4F" w:rsidRPr="00003D4F">
        <w:rPr>
          <w:rFonts w:ascii="Times New Roman" w:hAnsi="Times New Roman" w:cs="Times New Roman"/>
          <w:sz w:val="28"/>
        </w:rPr>
        <w:t>ЦЕЛИ И ЗАДАЧИ АНТИКОРРУПЦИОННОЙ ПОЛИТИКИ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3.1. Политика отражает приверженность </w:t>
      </w:r>
      <w:r w:rsidR="00E22990">
        <w:rPr>
          <w:rFonts w:ascii="Times New Roman" w:hAnsi="Times New Roman" w:cs="Times New Roman"/>
          <w:sz w:val="28"/>
        </w:rPr>
        <w:t>структурного подразделения</w:t>
      </w:r>
      <w:r w:rsidRPr="00003D4F">
        <w:rPr>
          <w:rFonts w:ascii="Times New Roman" w:hAnsi="Times New Roman" w:cs="Times New Roman"/>
          <w:sz w:val="28"/>
        </w:rPr>
        <w:t xml:space="preserve"> 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 </w:t>
      </w:r>
      <w:proofErr w:type="gramStart"/>
      <w:r w:rsidR="00E22990">
        <w:rPr>
          <w:rFonts w:ascii="Times New Roman" w:hAnsi="Times New Roman" w:cs="Times New Roman"/>
          <w:sz w:val="28"/>
        </w:rPr>
        <w:t>Структурное</w:t>
      </w:r>
      <w:proofErr w:type="gramEnd"/>
      <w:r w:rsidR="00E22990">
        <w:rPr>
          <w:rFonts w:ascii="Times New Roman" w:hAnsi="Times New Roman" w:cs="Times New Roman"/>
          <w:sz w:val="28"/>
        </w:rPr>
        <w:t xml:space="preserve"> подразделения</w:t>
      </w:r>
      <w:r w:rsidRPr="00003D4F">
        <w:rPr>
          <w:rFonts w:ascii="Times New Roman" w:hAnsi="Times New Roman" w:cs="Times New Roman"/>
          <w:sz w:val="28"/>
        </w:rPr>
        <w:t xml:space="preserve"> ставит перед собой цели: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Минимизировать риск вовлечения </w:t>
      </w:r>
      <w:r w:rsidR="00E22990">
        <w:rPr>
          <w:rFonts w:ascii="Times New Roman" w:hAnsi="Times New Roman" w:cs="Times New Roman"/>
          <w:sz w:val="28"/>
        </w:rPr>
        <w:t>структурного подразделения</w:t>
      </w:r>
      <w:r w:rsidRPr="00003D4F">
        <w:rPr>
          <w:rFonts w:ascii="Times New Roman" w:hAnsi="Times New Roman" w:cs="Times New Roman"/>
          <w:sz w:val="28"/>
        </w:rPr>
        <w:t xml:space="preserve">, руководства учреждения и работников независимо от занимаемой должности в коррупционную деятельность;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Сформировать у работников и иных лиц единообразное понимание политики </w:t>
      </w:r>
      <w:r w:rsidR="00E22990">
        <w:rPr>
          <w:rFonts w:ascii="Times New Roman" w:hAnsi="Times New Roman" w:cs="Times New Roman"/>
          <w:sz w:val="28"/>
        </w:rPr>
        <w:t>структурного подразделения</w:t>
      </w:r>
      <w:r w:rsidRPr="00003D4F">
        <w:rPr>
          <w:rFonts w:ascii="Times New Roman" w:hAnsi="Times New Roman" w:cs="Times New Roman"/>
          <w:sz w:val="28"/>
        </w:rPr>
        <w:t xml:space="preserve"> о неприятии коррупции в любых формах и проявлениях;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lastRenderedPageBreak/>
        <w:t xml:space="preserve">Обобщить и разъяснить основные требования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законодательства Российской Федерации, которые могут применяться в учреждении;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Установить обязанность работников </w:t>
      </w:r>
      <w:r w:rsidR="00E22990">
        <w:rPr>
          <w:rFonts w:ascii="Times New Roman" w:hAnsi="Times New Roman" w:cs="Times New Roman"/>
          <w:sz w:val="28"/>
        </w:rPr>
        <w:t>структурного подразделения</w:t>
      </w:r>
      <w:r w:rsidRPr="00003D4F">
        <w:rPr>
          <w:rFonts w:ascii="Times New Roman" w:hAnsi="Times New Roman" w:cs="Times New Roman"/>
          <w:sz w:val="28"/>
        </w:rPr>
        <w:t xml:space="preserve"> знать и соблюдать принципы и требования настоящей Политики, ключевые нормы применимого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законодательства, а также мероприятия по предотвращению коррупции. </w:t>
      </w:r>
    </w:p>
    <w:p w:rsidR="00E22990" w:rsidRDefault="00E22990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4. ОБЛАСТЬ ПРИМЕНЕНИЯ И ОБЯЗАННОСТИ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4.1. 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на лиц, например, физических и (или) юридических лиц, с которыми </w:t>
      </w:r>
      <w:r w:rsidR="00E22990">
        <w:rPr>
          <w:rFonts w:ascii="Times New Roman" w:hAnsi="Times New Roman" w:cs="Times New Roman"/>
          <w:sz w:val="28"/>
        </w:rPr>
        <w:t>структурное подразделение</w:t>
      </w:r>
      <w:r w:rsidRPr="00003D4F">
        <w:rPr>
          <w:rFonts w:ascii="Times New Roman" w:hAnsi="Times New Roman" w:cs="Times New Roman"/>
          <w:sz w:val="28"/>
        </w:rPr>
        <w:t xml:space="preserve"> вступает в иные договорные отношения.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Антикоррупционные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условия и обязательства могут закрепляться в договорах, заключаемых </w:t>
      </w:r>
      <w:r w:rsidR="00E22990">
        <w:rPr>
          <w:rFonts w:ascii="Times New Roman" w:hAnsi="Times New Roman" w:cs="Times New Roman"/>
          <w:sz w:val="28"/>
        </w:rPr>
        <w:t>структурным подразделением</w:t>
      </w:r>
      <w:r w:rsidRPr="00003D4F">
        <w:rPr>
          <w:rFonts w:ascii="Times New Roman" w:hAnsi="Times New Roman" w:cs="Times New Roman"/>
          <w:sz w:val="28"/>
        </w:rPr>
        <w:t xml:space="preserve"> с контрагентами.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4.2. Ряд обязанностей работников в связи с предупреждением и противодействием коррупции: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воздерживаться от совершения и (или) участия в совершении коррупционных правонарушений в интересах или от имени учреждения;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незамедлительно информировать непосредственного руководителя / лицо, ответственное за реализацию антикоррупционной политики / руководство учреждения о случаях склонения работника к совершению коррупционных правонарушений;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незамедлительно информировать непосредственного начальника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сообщить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4.4. Работник, в том числе обязан: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lastRenderedPageBreak/>
        <w:t xml:space="preserve"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 принимать меры по недопущению любой возможности возникновения конфликта интересов и урегулированию возникшего конфликта интересов;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4.5. Все работники </w:t>
      </w:r>
      <w:r w:rsidR="00E22990">
        <w:rPr>
          <w:rFonts w:ascii="Times New Roman" w:hAnsi="Times New Roman" w:cs="Times New Roman"/>
          <w:sz w:val="28"/>
        </w:rPr>
        <w:t>структурного подразделения</w:t>
      </w:r>
      <w:r w:rsidRPr="00003D4F">
        <w:rPr>
          <w:rFonts w:ascii="Times New Roman" w:hAnsi="Times New Roman" w:cs="Times New Roman"/>
          <w:sz w:val="28"/>
        </w:rPr>
        <w:t xml:space="preserve"> должны руководствоваться настоящей Политикой и неукоснительно соблюдать ее принципы и требования.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4.6. Главный врач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мероприятий, их внедрение и контроль.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4.7. Задачи, функции должностных лиц или ответственных за противодействие коррупции должны быть установлены в трудовых договорах и должностных инструкциях.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4.8. В число обязанностей должностного лица, включается: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разработка и представление на утверждение главного врача учреждения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проведение контрольных мероприятий, направленных на выявление коррупционных правонарушений работниками организации; </w:t>
      </w:r>
    </w:p>
    <w:p w:rsidR="00D3236C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организация проведения оценки коррупционных рисков;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E22990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 организация заполнения и рассмотрения уведомлений о конфликте интересов; </w:t>
      </w:r>
    </w:p>
    <w:p w:rsidR="00D3236C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lastRenderedPageBreak/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проведение оценки результатов антикоррупционной работы и подготовка соответствующих отчетных материалов руководству организации. </w:t>
      </w:r>
    </w:p>
    <w:p w:rsidR="00D3236C" w:rsidRDefault="00D3236C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5. ПРИМЕНЯЕМОЕ АНТИКОРРУПЦИОННОЕ ЗАКОНОДАТЕЛЬСТВО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 5.1. </w:t>
      </w:r>
      <w:r w:rsidR="00D3236C">
        <w:rPr>
          <w:rFonts w:ascii="Times New Roman" w:hAnsi="Times New Roman" w:cs="Times New Roman"/>
          <w:sz w:val="28"/>
        </w:rPr>
        <w:t>В</w:t>
      </w:r>
      <w:r w:rsidRPr="00003D4F">
        <w:rPr>
          <w:rFonts w:ascii="Times New Roman" w:hAnsi="Times New Roman" w:cs="Times New Roman"/>
          <w:sz w:val="28"/>
        </w:rPr>
        <w:t xml:space="preserve">се работники должны соблюдать нормы Российского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 Особое внимание медицинских работников должно быть направлено на соблюдение статьи 74 закона №323-ФЗ «Ограничения, налагаемые на медицинских работников и фармацевтических работников при осуществлении ими профессиональной деятельности».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5.2. С учетом изложенного всем работникам учреждения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 </w:t>
      </w:r>
    </w:p>
    <w:p w:rsidR="00D3236C" w:rsidRDefault="00D3236C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6. КЛЮЧЕВЫЕ ПРИНЦИПЫ АНТИКОРРУПЦИОННОЙ ПОЛИТИКИ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6.1. Главный врач,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6.2. </w:t>
      </w:r>
      <w:r w:rsidR="00D3236C">
        <w:rPr>
          <w:rFonts w:ascii="Times New Roman" w:hAnsi="Times New Roman" w:cs="Times New Roman"/>
          <w:sz w:val="28"/>
        </w:rPr>
        <w:t>Комиссия по антикоррупционной деятельности</w:t>
      </w:r>
      <w:r w:rsidRPr="00003D4F">
        <w:rPr>
          <w:rFonts w:ascii="Times New Roman" w:hAnsi="Times New Roman" w:cs="Times New Roman"/>
          <w:sz w:val="28"/>
        </w:rPr>
        <w:t xml:space="preserve">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6.3. </w:t>
      </w:r>
      <w:r w:rsidR="00D3236C">
        <w:rPr>
          <w:rFonts w:ascii="Times New Roman" w:hAnsi="Times New Roman" w:cs="Times New Roman"/>
          <w:sz w:val="28"/>
        </w:rPr>
        <w:t>Комиссия по антикоррупционной деятельности</w:t>
      </w:r>
      <w:r w:rsidRPr="00003D4F">
        <w:rPr>
          <w:rFonts w:ascii="Times New Roman" w:hAnsi="Times New Roman" w:cs="Times New Roman"/>
          <w:sz w:val="28"/>
        </w:rPr>
        <w:t xml:space="preserve"> проводит мероприятия по предотвращению коррупции, разумно отвечающие </w:t>
      </w:r>
      <w:proofErr w:type="gramStart"/>
      <w:r w:rsidRPr="00003D4F">
        <w:rPr>
          <w:rFonts w:ascii="Times New Roman" w:hAnsi="Times New Roman" w:cs="Times New Roman"/>
          <w:sz w:val="28"/>
        </w:rPr>
        <w:t>выявленным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риска.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lastRenderedPageBreak/>
        <w:t xml:space="preserve">6.4. </w:t>
      </w:r>
      <w:r w:rsidR="00D3236C">
        <w:rPr>
          <w:rFonts w:ascii="Times New Roman" w:hAnsi="Times New Roman" w:cs="Times New Roman"/>
          <w:sz w:val="28"/>
        </w:rPr>
        <w:t>Комиссия по антикоррупционной деятельности</w:t>
      </w:r>
      <w:r w:rsidRPr="00003D4F">
        <w:rPr>
          <w:rFonts w:ascii="Times New Roman" w:hAnsi="Times New Roman" w:cs="Times New Roman"/>
          <w:sz w:val="28"/>
        </w:rPr>
        <w:t xml:space="preserve">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6.5. </w:t>
      </w:r>
      <w:r w:rsidR="00D3236C">
        <w:rPr>
          <w:rFonts w:ascii="Times New Roman" w:hAnsi="Times New Roman" w:cs="Times New Roman"/>
          <w:sz w:val="28"/>
        </w:rPr>
        <w:t xml:space="preserve">Ответственное лицо за </w:t>
      </w:r>
      <w:proofErr w:type="spellStart"/>
      <w:r w:rsidR="00D3236C">
        <w:rPr>
          <w:rFonts w:ascii="Times New Roman" w:hAnsi="Times New Roman" w:cs="Times New Roman"/>
          <w:sz w:val="28"/>
        </w:rPr>
        <w:t>антикоррупционную</w:t>
      </w:r>
      <w:proofErr w:type="spellEnd"/>
      <w:r w:rsidR="00D3236C">
        <w:rPr>
          <w:rFonts w:ascii="Times New Roman" w:hAnsi="Times New Roman" w:cs="Times New Roman"/>
          <w:sz w:val="28"/>
        </w:rPr>
        <w:t xml:space="preserve"> деятельность </w:t>
      </w:r>
      <w:r w:rsidRPr="00003D4F">
        <w:rPr>
          <w:rFonts w:ascii="Times New Roman" w:hAnsi="Times New Roman" w:cs="Times New Roman"/>
          <w:sz w:val="28"/>
        </w:rPr>
        <w:t xml:space="preserve">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 </w:t>
      </w:r>
      <w:r w:rsidR="00D3236C">
        <w:rPr>
          <w:rFonts w:ascii="Times New Roman" w:hAnsi="Times New Roman" w:cs="Times New Roman"/>
          <w:sz w:val="28"/>
        </w:rPr>
        <w:t>Руководители структурных подразделений содействуют</w:t>
      </w:r>
      <w:r w:rsidRPr="00003D4F">
        <w:rPr>
          <w:rFonts w:ascii="Times New Roman" w:hAnsi="Times New Roman" w:cs="Times New Roman"/>
          <w:sz w:val="28"/>
        </w:rPr>
        <w:t xml:space="preserve">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практике. </w:t>
      </w:r>
    </w:p>
    <w:p w:rsidR="00D3236C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6.6. В связи с возможным изменением во времени коррупционных рисков и иных факторов, оказывающих вли</w:t>
      </w:r>
      <w:r w:rsidR="00D3236C">
        <w:rPr>
          <w:rFonts w:ascii="Times New Roman" w:hAnsi="Times New Roman" w:cs="Times New Roman"/>
          <w:sz w:val="28"/>
        </w:rPr>
        <w:t>яние на деятельность учреждения.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 </w:t>
      </w: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7. ВЗАИМОДЕЙСТВИЕ С РАБОТНИКАМИ</w:t>
      </w:r>
    </w:p>
    <w:p w:rsidR="00003D4F" w:rsidRDefault="00D3236C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 Руководители структурных подразделений требуют</w:t>
      </w:r>
      <w:r w:rsidR="00003D4F" w:rsidRPr="00003D4F">
        <w:rPr>
          <w:rFonts w:ascii="Times New Roman" w:hAnsi="Times New Roman" w:cs="Times New Roman"/>
          <w:sz w:val="28"/>
        </w:rPr>
        <w:t xml:space="preserve"> от своих работников соблюдения настоящей Политики, информируя их о ключевых принципах, требованиях и санкциях за нарушения.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7.2. В учреждении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адресу электронной почты </w:t>
      </w:r>
      <w:hyperlink r:id="rId4" w:history="1">
        <w:r w:rsidR="009A249E" w:rsidRPr="009A249E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gkp</w:t>
        </w:r>
        <w:r w:rsidR="009A249E" w:rsidRPr="009A249E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>4@</w:t>
        </w:r>
        <w:r w:rsidR="009A249E" w:rsidRPr="009A249E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mail</w:t>
        </w:r>
        <w:r w:rsidR="009A249E" w:rsidRPr="009A249E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</w:rPr>
          <w:t>.</w:t>
        </w:r>
        <w:r w:rsidR="009A249E" w:rsidRPr="009A249E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ru</w:t>
        </w:r>
      </w:hyperlink>
      <w:r w:rsidR="009A249E">
        <w:t xml:space="preserve"> </w:t>
      </w:r>
      <w:r w:rsidRPr="00003D4F">
        <w:rPr>
          <w:rFonts w:ascii="Times New Roman" w:hAnsi="Times New Roman" w:cs="Times New Roman"/>
          <w:sz w:val="28"/>
        </w:rPr>
        <w:t xml:space="preserve">на имя главного врача могут поступать предложения по улучшению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мероприятий и контроля, а также запросы со стороны работников и третьих лиц.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7.3. Для формирования надлежащего уровня антикоррупционной культуры с новыми работниками проводится вводный тренинг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 </w:t>
      </w:r>
    </w:p>
    <w:p w:rsidR="009A249E" w:rsidRDefault="009A249E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8. ОТКАЗ ОТ ОТВЕТНЫХ МЕР И САНКЦИЙ</w:t>
      </w:r>
    </w:p>
    <w:p w:rsidR="00003D4F" w:rsidRDefault="009A249E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Должностное лицо</w:t>
      </w:r>
      <w:r w:rsidR="00003D4F" w:rsidRPr="00003D4F">
        <w:rPr>
          <w:rFonts w:ascii="Times New Roman" w:hAnsi="Times New Roman" w:cs="Times New Roman"/>
          <w:sz w:val="28"/>
        </w:rPr>
        <w:t xml:space="preserve"> заявляет о том, что ни один работник не </w:t>
      </w:r>
      <w:proofErr w:type="gramStart"/>
      <w:r w:rsidR="00003D4F" w:rsidRPr="00003D4F">
        <w:rPr>
          <w:rFonts w:ascii="Times New Roman" w:hAnsi="Times New Roman" w:cs="Times New Roman"/>
          <w:sz w:val="28"/>
        </w:rPr>
        <w:t>будет</w:t>
      </w:r>
      <w:proofErr w:type="gramEnd"/>
      <w:r w:rsidR="00003D4F" w:rsidRPr="00003D4F">
        <w:rPr>
          <w:rFonts w:ascii="Times New Roman" w:hAnsi="Times New Roman" w:cs="Times New Roman"/>
          <w:sz w:val="28"/>
        </w:rPr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</w:t>
      </w:r>
      <w:r w:rsidR="00003D4F" w:rsidRPr="00003D4F">
        <w:rPr>
          <w:rFonts w:ascii="Times New Roman" w:hAnsi="Times New Roman" w:cs="Times New Roman"/>
          <w:sz w:val="28"/>
        </w:rPr>
        <w:lastRenderedPageBreak/>
        <w:t xml:space="preserve">отказался дать или получить взятку, совершить коммерческий подкуп или оказать посредничество во взяточничестве. </w:t>
      </w:r>
    </w:p>
    <w:p w:rsidR="009A249E" w:rsidRDefault="009A249E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9. ВНУТРЕННИЙ ФИНАНСОВЫЙ КОНТОРОЛЬ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9.2.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точность и полноту документации бухгалтерского учета;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своевременность подготовки достоверной бухгалтерской отчетности;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предотвращение ошибок и искажений; исполнение приказов и распоряжений руководителя учреждения;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выполнение планов финансово-хозяйственной деятельности учреждения; сохранность имущества учреждения.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9.3. Основными задачами внутреннего контроля являются: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установление соответствия проводимых финансовых операций в части </w:t>
      </w:r>
      <w:proofErr w:type="spellStart"/>
      <w:r w:rsidRPr="00003D4F">
        <w:rPr>
          <w:rFonts w:ascii="Times New Roman" w:hAnsi="Times New Roman" w:cs="Times New Roman"/>
          <w:sz w:val="28"/>
        </w:rPr>
        <w:t>финансовохозяйственной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деятельности и их отражение в бухгалтерском учете и отчетности требованиям нормативных правовых актов;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установление соответствия осуществляемых операций регламентам, полномочиям сотрудников;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соблюдение установленных технологических процессов и операций при осуществлении функциональной деятельности;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анализ системы внутреннего контроля учреждения, позволяющий выявить существенные аспекты, влияющие на ее эффективность.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9.4. Внутренний контроль в учреждении основываются на следующих принципах: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принцип законности — неуклонное и точное соблюдение всеми субъектами внутреннего контроля норм и правил, установленных законодательством РФ;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принцип независимости — субъекты внутреннего контроля при выполнении своих функциональных обязанностей независимы от объектов внутреннего контроля; принцип объективности — внутренний контроль осуществляется с использованием фактических документальных данных в порядке, </w:t>
      </w:r>
      <w:r w:rsidRPr="00003D4F">
        <w:rPr>
          <w:rFonts w:ascii="Times New Roman" w:hAnsi="Times New Roman" w:cs="Times New Roman"/>
          <w:sz w:val="28"/>
        </w:rPr>
        <w:lastRenderedPageBreak/>
        <w:t xml:space="preserve">установленном законодательством РФ, путем применения методов, обеспечивающих получение полной и достоверной информации;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принцип ответственности — каждый субъект внутреннего контроля за ненадлежащее выполнение контрольных функций несет ответственность в соответствии с законодательством РФ;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принцип системности — проведение контрольных </w:t>
      </w:r>
      <w:proofErr w:type="gramStart"/>
      <w:r w:rsidRPr="00003D4F">
        <w:rPr>
          <w:rFonts w:ascii="Times New Roman" w:hAnsi="Times New Roman" w:cs="Times New Roman"/>
          <w:sz w:val="28"/>
        </w:rPr>
        <w:t>мероприятий всех сторон деятельности объекта внутреннего контроля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и его взаимосвязей в структуре управления.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9.5. Система внутреннего контроля учреждения включает в себя следующие взаимосвязанные компоненты: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оценка рисков — представляющая собой идентификацию и анализ соответствующих рисков при достижении определенных задач, связанных между собой на различных уровнях;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мониторинг системы внутреннего контроля — процесс, включающий в себя функции управления и надзора, во время которого оценивается качество работы системы внутреннего контроля.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9.6. Внутренний финансовый контроль в учреждении осуществляется в следующих формах: 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руководитель учреждения, его заместители, главный бухгалтер и юрист; текущий контроль.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специалистами, осуществляющими бухгалтерский учет и отчетность </w:t>
      </w:r>
      <w:r w:rsidRPr="00003D4F">
        <w:rPr>
          <w:rFonts w:ascii="Times New Roman" w:hAnsi="Times New Roman" w:cs="Times New Roman"/>
          <w:sz w:val="28"/>
        </w:rPr>
        <w:lastRenderedPageBreak/>
        <w:t xml:space="preserve">учреждения;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  <w:r w:rsidRPr="00003D4F">
        <w:rPr>
          <w:rFonts w:ascii="Times New Roman" w:hAnsi="Times New Roman" w:cs="Times New Roman"/>
          <w:b/>
          <w:sz w:val="28"/>
        </w:rPr>
        <w:t xml:space="preserve">Для проведения последующего контроля приказом учреждения может быть создана комиссия по внутреннему контролю. В состав комиссии в обязательном порядке включаются сотрудники бухгалтерии, юрисконсульт и представители иных заинтересованных подразделений.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9.7. Система контроля состояния бухгалтерского учета включает в себя надзор и проверку: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соблюдения требований законодательства РФ, регулирующего порядок осуществления финансово-хозяйственной деятельности;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точности и полноты составления документов и регистров бухгалтерского учета;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 предотвращения возможных ошибок и искажений в учете и отчетности; исполнения приказов и распоряжений руководства;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003D4F">
        <w:rPr>
          <w:rFonts w:ascii="Times New Roman" w:hAnsi="Times New Roman" w:cs="Times New Roman"/>
          <w:sz w:val="28"/>
        </w:rPr>
        <w:t>контроля за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сохранностью финансовых и нефинансовых активов учреждения.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 9.8.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 Основными объектами плановой проверки являются: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соблюдение законодательства РФ, регулирующего порядок ведения бухгалтерского учета и норм учетной политики;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правильность и своевременность отражения всех хозяйственных операций в бухгалтерском учете;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полнота и правильность документального оформления операций;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своевременность и полнота проведения инвентаризаций;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достоверность отчетности. В ходе проведения внеплановой проверки осуществляется контроль по вопросам, в отношении которых есть информация о возможных нарушениях.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9.9.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9.11. В систему субъектов внутреннего контроля входят: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lastRenderedPageBreak/>
        <w:t xml:space="preserve">руководитель учреждения и его заместители;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комиссия по внутреннему контролю;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руководители</w:t>
      </w:r>
      <w:r w:rsidR="009A249E">
        <w:rPr>
          <w:rFonts w:ascii="Times New Roman" w:hAnsi="Times New Roman" w:cs="Times New Roman"/>
          <w:sz w:val="28"/>
        </w:rPr>
        <w:t xml:space="preserve"> структурных подразделений</w:t>
      </w:r>
      <w:r w:rsidRPr="00003D4F">
        <w:rPr>
          <w:rFonts w:ascii="Times New Roman" w:hAnsi="Times New Roman" w:cs="Times New Roman"/>
          <w:sz w:val="28"/>
        </w:rPr>
        <w:t xml:space="preserve"> и работники учреждения на всех уровнях.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9.13.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9.14. Лица, допустившие недостатки, искажения и нарушения, несут дисциплинарную ответственность в соответствии с требованиями ТК РФ.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9.15.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9.16.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003D4F">
        <w:rPr>
          <w:rFonts w:ascii="Times New Roman" w:hAnsi="Times New Roman" w:cs="Times New Roman"/>
          <w:sz w:val="28"/>
        </w:rPr>
        <w:t>контроль за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соблюдением процедур внутреннего контроля осуществляется комиссией по внутреннему контролю. 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необходимости, разработанные совместно с главным бухгалтером предложения по их совершенствованию.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9.17. Результаты проведения последующего контроля оформляются в виде акта, подписанного всеми членами комиссии, </w:t>
      </w:r>
      <w:proofErr w:type="gramStart"/>
      <w:r w:rsidRPr="00003D4F">
        <w:rPr>
          <w:rFonts w:ascii="Times New Roman" w:hAnsi="Times New Roman" w:cs="Times New Roman"/>
          <w:sz w:val="28"/>
        </w:rPr>
        <w:t>который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направляется с сопроводительной служебной запиской руководителю учреждения. Акт проверки должен включать в себя следующие сведения: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программа проверки (утверждается руководителем учреждения);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характер и состояние систем бухгалтерского учета и отчетности, виды, методы и приемы, применяемые в процессе проведения контрольных мероприятий;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анализ соблюдения законодательства РФ, регламентирующего порядок осуществления финансово-хозяйственной деятельности; выводы о результатах проведения контроля;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описание принятых мер и перечень мероприятий по устранению недостатков и нарушений, выявленных в ходе последующего контроля, рекомендации по </w:t>
      </w:r>
      <w:r w:rsidRPr="00003D4F">
        <w:rPr>
          <w:rFonts w:ascii="Times New Roman" w:hAnsi="Times New Roman" w:cs="Times New Roman"/>
          <w:sz w:val="28"/>
        </w:rPr>
        <w:lastRenderedPageBreak/>
        <w:t xml:space="preserve">недопущению возможных ошибок.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9.18. По результатам проведения проверки главным бухгалтером учреждения (или лицом уполномоченным руководителем учреждения) разрабатывается план мероприятий по устранению выявленных недостатков и нарушений с указанием сроков, и ответственных лиц, который утверждается руководителем учреждения. 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9.19. Все изменения и дополнения к настоящему положе</w:t>
      </w:r>
      <w:r w:rsidR="009A249E">
        <w:rPr>
          <w:rFonts w:ascii="Times New Roman" w:hAnsi="Times New Roman" w:cs="Times New Roman"/>
          <w:sz w:val="28"/>
        </w:rPr>
        <w:t>нию утверждаются Главным врачом</w:t>
      </w:r>
      <w:r w:rsidRPr="00003D4F">
        <w:rPr>
          <w:rFonts w:ascii="Times New Roman" w:hAnsi="Times New Roman" w:cs="Times New Roman"/>
          <w:sz w:val="28"/>
        </w:rPr>
        <w:t xml:space="preserve">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9.20.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10. ВНЕСЕНИЕ ИЗМЕНЕНИЙ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10.1. При выявлении недостаточно эффективных положений настоящей Политики или связанных с ней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мероприятий, либо при изменении требований применимого законодательства Российской Федерации, Главный врач учреждения, а также ответственные лица, организуют выработку и реализацию плана действий по пересмотру и</w:t>
      </w:r>
      <w:r w:rsidR="009A249E">
        <w:rPr>
          <w:rFonts w:ascii="Times New Roman" w:hAnsi="Times New Roman" w:cs="Times New Roman"/>
          <w:sz w:val="28"/>
        </w:rPr>
        <w:t xml:space="preserve"> изменению настоящей Политики и (</w:t>
      </w:r>
      <w:r w:rsidRPr="00003D4F">
        <w:rPr>
          <w:rFonts w:ascii="Times New Roman" w:hAnsi="Times New Roman" w:cs="Times New Roman"/>
          <w:sz w:val="28"/>
        </w:rPr>
        <w:t>или</w:t>
      </w:r>
      <w:r w:rsidR="009A249E">
        <w:rPr>
          <w:rFonts w:ascii="Times New Roman" w:hAnsi="Times New Roman" w:cs="Times New Roman"/>
          <w:sz w:val="28"/>
        </w:rPr>
        <w:t>)</w:t>
      </w:r>
      <w:r w:rsidRPr="00003D4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мероприятий. </w:t>
      </w:r>
    </w:p>
    <w:p w:rsidR="009A249E" w:rsidRDefault="009A249E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11. СОТРУДНИЧЕСТВО С ПРАВООХРАНИТЕЛЬНЫМИ ОРГАНАМИ В СФЕРЕ ПРОТИВОДЕЙСТВИЯ КОРРУПЦИИ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11.1.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003D4F">
        <w:rPr>
          <w:rFonts w:ascii="Times New Roman" w:hAnsi="Times New Roman" w:cs="Times New Roman"/>
          <w:sz w:val="28"/>
        </w:rPr>
        <w:t>учреждения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декларируемым </w:t>
      </w:r>
      <w:proofErr w:type="spellStart"/>
      <w:r w:rsidRPr="00003D4F">
        <w:rPr>
          <w:rFonts w:ascii="Times New Roman" w:hAnsi="Times New Roman" w:cs="Times New Roman"/>
          <w:sz w:val="28"/>
        </w:rPr>
        <w:t>антикоррупционным</w:t>
      </w:r>
      <w:proofErr w:type="spellEnd"/>
      <w:r w:rsidRPr="00003D4F">
        <w:rPr>
          <w:rFonts w:ascii="Times New Roman" w:hAnsi="Times New Roman" w:cs="Times New Roman"/>
          <w:sz w:val="28"/>
        </w:rPr>
        <w:t xml:space="preserve"> стандартам поведения.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11.2. Данное сотрудничество может осуществляться в различных формах: </w:t>
      </w:r>
      <w:r w:rsidR="009A249E">
        <w:rPr>
          <w:rFonts w:ascii="Times New Roman" w:hAnsi="Times New Roman" w:cs="Times New Roman"/>
          <w:sz w:val="28"/>
        </w:rPr>
        <w:t>структурное подразделение</w:t>
      </w:r>
      <w:r w:rsidRPr="00003D4F">
        <w:rPr>
          <w:rFonts w:ascii="Times New Roman" w:hAnsi="Times New Roman" w:cs="Times New Roman"/>
          <w:sz w:val="28"/>
        </w:rPr>
        <w:t xml:space="preserve"> может принять на себя публичное обязательство сообщать в соответствующие правоохранительные органы о случаях совершения коррупцио</w:t>
      </w:r>
      <w:r w:rsidR="009A249E">
        <w:rPr>
          <w:rFonts w:ascii="Times New Roman" w:hAnsi="Times New Roman" w:cs="Times New Roman"/>
          <w:sz w:val="28"/>
        </w:rPr>
        <w:t>нных правонарушений, о которых структурному подразделению</w:t>
      </w:r>
      <w:r w:rsidRPr="00003D4F">
        <w:rPr>
          <w:rFonts w:ascii="Times New Roman" w:hAnsi="Times New Roman" w:cs="Times New Roman"/>
          <w:sz w:val="28"/>
        </w:rPr>
        <w:t xml:space="preserve"> (работникам учреждения) стало известно. </w:t>
      </w:r>
      <w:r w:rsidR="009A249E">
        <w:rPr>
          <w:rFonts w:ascii="Times New Roman" w:hAnsi="Times New Roman" w:cs="Times New Roman"/>
          <w:sz w:val="28"/>
        </w:rPr>
        <w:t>Н</w:t>
      </w:r>
      <w:r w:rsidRPr="00003D4F">
        <w:rPr>
          <w:rFonts w:ascii="Times New Roman" w:hAnsi="Times New Roman" w:cs="Times New Roman"/>
          <w:sz w:val="28"/>
        </w:rPr>
        <w:t>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данном учреждении</w:t>
      </w:r>
      <w:proofErr w:type="gramStart"/>
      <w:r w:rsidRPr="00003D4F">
        <w:rPr>
          <w:rFonts w:ascii="Times New Roman" w:hAnsi="Times New Roman" w:cs="Times New Roman"/>
          <w:sz w:val="28"/>
        </w:rPr>
        <w:t>.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03D4F">
        <w:rPr>
          <w:rFonts w:ascii="Times New Roman" w:hAnsi="Times New Roman" w:cs="Times New Roman"/>
          <w:sz w:val="28"/>
        </w:rPr>
        <w:t>у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чреждению следует принять на себя обязательство воздерживаться от </w:t>
      </w:r>
      <w:r w:rsidRPr="00003D4F">
        <w:rPr>
          <w:rFonts w:ascii="Times New Roman" w:hAnsi="Times New Roman" w:cs="Times New Roman"/>
          <w:sz w:val="28"/>
        </w:rPr>
        <w:lastRenderedPageBreak/>
        <w:t xml:space="preserve">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</w:t>
      </w:r>
      <w:proofErr w:type="gramStart"/>
      <w:r w:rsidRPr="00003D4F">
        <w:rPr>
          <w:rFonts w:ascii="Times New Roman" w:hAnsi="Times New Roman" w:cs="Times New Roman"/>
          <w:sz w:val="28"/>
        </w:rPr>
        <w:t>совершении</w:t>
      </w:r>
      <w:proofErr w:type="gramEnd"/>
      <w:r w:rsidRPr="00003D4F">
        <w:rPr>
          <w:rFonts w:ascii="Times New Roman" w:hAnsi="Times New Roman" w:cs="Times New Roman"/>
          <w:sz w:val="28"/>
        </w:rPr>
        <w:t xml:space="preserve"> коррупционного правонарушения.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11.3. Сотрудничество с правоохранительными органами также может проявляться в форме: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9A249E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11.4. 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 xml:space="preserve">11.5. Руководство учреждения и работники не должны допускать вмешательства </w:t>
      </w:r>
      <w:r>
        <w:rPr>
          <w:rFonts w:ascii="Times New Roman" w:hAnsi="Times New Roman" w:cs="Times New Roman"/>
          <w:sz w:val="28"/>
        </w:rPr>
        <w:t>в выполнение служебных обязанно</w:t>
      </w:r>
      <w:r w:rsidRPr="00003D4F">
        <w:rPr>
          <w:rFonts w:ascii="Times New Roman" w:hAnsi="Times New Roman" w:cs="Times New Roman"/>
          <w:sz w:val="28"/>
        </w:rPr>
        <w:t xml:space="preserve">стей должностными лицами судебных или правоохранительных органов. </w:t>
      </w:r>
    </w:p>
    <w:p w:rsidR="009A249E" w:rsidRDefault="009A249E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E2299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ОТВЕТСТВЕННОСТ</w:t>
      </w:r>
      <w:r w:rsidRPr="00003D4F">
        <w:rPr>
          <w:rFonts w:ascii="Times New Roman" w:hAnsi="Times New Roman" w:cs="Times New Roman"/>
          <w:sz w:val="28"/>
        </w:rPr>
        <w:t>Ь ЗА НЕИСПОЛНЕНИЕ (НЕНАДЛЕЖАЩЕЕ ИСПОЛНЕНИЕ) НАСТОЯЩЕЙ ПОЛИТИКИ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12.1. Главный врач и работники всех</w:t>
      </w:r>
      <w:r w:rsidR="009A249E">
        <w:rPr>
          <w:rFonts w:ascii="Times New Roman" w:hAnsi="Times New Roman" w:cs="Times New Roman"/>
          <w:sz w:val="28"/>
        </w:rPr>
        <w:t xml:space="preserve"> структурных подразделений, </w:t>
      </w:r>
      <w:r w:rsidRPr="00003D4F">
        <w:rPr>
          <w:rFonts w:ascii="Times New Roman" w:hAnsi="Times New Roman" w:cs="Times New Roman"/>
          <w:sz w:val="28"/>
        </w:rPr>
        <w:t xml:space="preserve">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 </w:t>
      </w:r>
    </w:p>
    <w:p w:rsidR="009219A8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 w:rsidRPr="00003D4F">
        <w:rPr>
          <w:rFonts w:ascii="Times New Roman" w:hAnsi="Times New Roman" w:cs="Times New Roman"/>
          <w:sz w:val="28"/>
        </w:rPr>
        <w:t>12.2. Лица, виновные в нарушении требований настоящей Политики, могут быть привлечены к дисциплинарной, административной, гражданско-правовой или уголовн</w:t>
      </w:r>
      <w:r w:rsidR="009A249E">
        <w:rPr>
          <w:rFonts w:ascii="Times New Roman" w:hAnsi="Times New Roman" w:cs="Times New Roman"/>
          <w:sz w:val="28"/>
        </w:rPr>
        <w:t>ой ответственности по инициативе</w:t>
      </w:r>
      <w:r w:rsidRPr="00003D4F">
        <w:rPr>
          <w:rFonts w:ascii="Times New Roman" w:hAnsi="Times New Roman" w:cs="Times New Roman"/>
          <w:sz w:val="28"/>
        </w:rPr>
        <w:t xml:space="preserve"> правоохранительных органов или иных лиц в порядке и по основаниям, предусмотренным законодательством Российской Федерации. </w:t>
      </w: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Разработал:</w:t>
      </w:r>
    </w:p>
    <w:p w:rsidR="00003D4F" w:rsidRPr="00003D4F" w:rsidRDefault="00003D4F" w:rsidP="00003D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</w:t>
      </w:r>
      <w:r w:rsidR="00DD0653">
        <w:rPr>
          <w:rFonts w:ascii="Times New Roman" w:hAnsi="Times New Roman" w:cs="Times New Roman"/>
          <w:sz w:val="28"/>
        </w:rPr>
        <w:t>ик по ГО и МР</w:t>
      </w:r>
      <w:r w:rsidR="00DD0653">
        <w:rPr>
          <w:rFonts w:ascii="Times New Roman" w:hAnsi="Times New Roman" w:cs="Times New Roman"/>
          <w:sz w:val="28"/>
        </w:rPr>
        <w:tab/>
      </w:r>
      <w:r w:rsidR="00DD0653">
        <w:rPr>
          <w:rFonts w:ascii="Times New Roman" w:hAnsi="Times New Roman" w:cs="Times New Roman"/>
          <w:sz w:val="28"/>
        </w:rPr>
        <w:tab/>
      </w:r>
      <w:r w:rsidR="00DD0653">
        <w:rPr>
          <w:rFonts w:ascii="Times New Roman" w:hAnsi="Times New Roman" w:cs="Times New Roman"/>
          <w:sz w:val="28"/>
        </w:rPr>
        <w:tab/>
      </w:r>
      <w:r w:rsidR="00DD0653">
        <w:rPr>
          <w:rFonts w:ascii="Times New Roman" w:hAnsi="Times New Roman" w:cs="Times New Roman"/>
          <w:sz w:val="28"/>
        </w:rPr>
        <w:tab/>
      </w:r>
      <w:r w:rsidR="00DD0653">
        <w:rPr>
          <w:rFonts w:ascii="Times New Roman" w:hAnsi="Times New Roman" w:cs="Times New Roman"/>
          <w:sz w:val="28"/>
        </w:rPr>
        <w:tab/>
      </w:r>
      <w:r w:rsidR="00DD0653">
        <w:rPr>
          <w:rFonts w:ascii="Times New Roman" w:hAnsi="Times New Roman" w:cs="Times New Roman"/>
          <w:sz w:val="28"/>
        </w:rPr>
        <w:tab/>
      </w:r>
      <w:r w:rsidR="00DD0653">
        <w:rPr>
          <w:rFonts w:ascii="Times New Roman" w:hAnsi="Times New Roman" w:cs="Times New Roman"/>
          <w:sz w:val="28"/>
        </w:rPr>
        <w:tab/>
        <w:t>С.И. Ларьков</w:t>
      </w:r>
    </w:p>
    <w:sectPr w:rsidR="00003D4F" w:rsidRPr="00003D4F" w:rsidSect="00D323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3D4F"/>
    <w:rsid w:val="00003D4F"/>
    <w:rsid w:val="00005AA0"/>
    <w:rsid w:val="00007C95"/>
    <w:rsid w:val="000117B4"/>
    <w:rsid w:val="000161B2"/>
    <w:rsid w:val="00022269"/>
    <w:rsid w:val="00022669"/>
    <w:rsid w:val="00025E2B"/>
    <w:rsid w:val="00026251"/>
    <w:rsid w:val="00030A12"/>
    <w:rsid w:val="0003257F"/>
    <w:rsid w:val="00037ECA"/>
    <w:rsid w:val="00042A74"/>
    <w:rsid w:val="000509E5"/>
    <w:rsid w:val="00052F56"/>
    <w:rsid w:val="000548B4"/>
    <w:rsid w:val="00060631"/>
    <w:rsid w:val="00064F0E"/>
    <w:rsid w:val="00065BA4"/>
    <w:rsid w:val="0007000E"/>
    <w:rsid w:val="00071F59"/>
    <w:rsid w:val="00074C09"/>
    <w:rsid w:val="0007731B"/>
    <w:rsid w:val="00077AA8"/>
    <w:rsid w:val="00082A2A"/>
    <w:rsid w:val="00084B57"/>
    <w:rsid w:val="00085CAB"/>
    <w:rsid w:val="00085EC2"/>
    <w:rsid w:val="000933CF"/>
    <w:rsid w:val="00097F97"/>
    <w:rsid w:val="000A0026"/>
    <w:rsid w:val="000A1132"/>
    <w:rsid w:val="000A6B72"/>
    <w:rsid w:val="000B0601"/>
    <w:rsid w:val="000B6531"/>
    <w:rsid w:val="000C3C77"/>
    <w:rsid w:val="000C537F"/>
    <w:rsid w:val="000D7036"/>
    <w:rsid w:val="000E052F"/>
    <w:rsid w:val="000F4234"/>
    <w:rsid w:val="000F7007"/>
    <w:rsid w:val="00100306"/>
    <w:rsid w:val="00100A7F"/>
    <w:rsid w:val="00101C5D"/>
    <w:rsid w:val="00106654"/>
    <w:rsid w:val="001104EA"/>
    <w:rsid w:val="00115126"/>
    <w:rsid w:val="00117221"/>
    <w:rsid w:val="00136BC7"/>
    <w:rsid w:val="0013703E"/>
    <w:rsid w:val="00142620"/>
    <w:rsid w:val="00142647"/>
    <w:rsid w:val="001427F2"/>
    <w:rsid w:val="001449FC"/>
    <w:rsid w:val="00152157"/>
    <w:rsid w:val="001536ED"/>
    <w:rsid w:val="00157BBE"/>
    <w:rsid w:val="001617B3"/>
    <w:rsid w:val="0016733F"/>
    <w:rsid w:val="00170A40"/>
    <w:rsid w:val="00171108"/>
    <w:rsid w:val="00174540"/>
    <w:rsid w:val="001751D2"/>
    <w:rsid w:val="00180CF6"/>
    <w:rsid w:val="00181890"/>
    <w:rsid w:val="00181A19"/>
    <w:rsid w:val="00182DB0"/>
    <w:rsid w:val="0018525C"/>
    <w:rsid w:val="00187E9F"/>
    <w:rsid w:val="00187F20"/>
    <w:rsid w:val="00190B29"/>
    <w:rsid w:val="00192ED6"/>
    <w:rsid w:val="0019362E"/>
    <w:rsid w:val="001977B7"/>
    <w:rsid w:val="00197F8D"/>
    <w:rsid w:val="001A2618"/>
    <w:rsid w:val="001B3C2D"/>
    <w:rsid w:val="001C2E56"/>
    <w:rsid w:val="001C3F1E"/>
    <w:rsid w:val="001C48AA"/>
    <w:rsid w:val="001C6644"/>
    <w:rsid w:val="001C79D5"/>
    <w:rsid w:val="001D062C"/>
    <w:rsid w:val="001D3222"/>
    <w:rsid w:val="001D5779"/>
    <w:rsid w:val="001E090B"/>
    <w:rsid w:val="001F07AF"/>
    <w:rsid w:val="001F3556"/>
    <w:rsid w:val="001F4AF3"/>
    <w:rsid w:val="00204790"/>
    <w:rsid w:val="00206B7C"/>
    <w:rsid w:val="002117B6"/>
    <w:rsid w:val="00216B77"/>
    <w:rsid w:val="00222D7E"/>
    <w:rsid w:val="00222E30"/>
    <w:rsid w:val="00225668"/>
    <w:rsid w:val="00226BCA"/>
    <w:rsid w:val="002277C2"/>
    <w:rsid w:val="00236DAC"/>
    <w:rsid w:val="002407D3"/>
    <w:rsid w:val="002426BC"/>
    <w:rsid w:val="00243328"/>
    <w:rsid w:val="00243B69"/>
    <w:rsid w:val="0024410B"/>
    <w:rsid w:val="00246E4F"/>
    <w:rsid w:val="00251BB3"/>
    <w:rsid w:val="00262B8C"/>
    <w:rsid w:val="00262E5B"/>
    <w:rsid w:val="00265243"/>
    <w:rsid w:val="00265315"/>
    <w:rsid w:val="00267FAF"/>
    <w:rsid w:val="00272A5C"/>
    <w:rsid w:val="002759B9"/>
    <w:rsid w:val="0028001C"/>
    <w:rsid w:val="002817BB"/>
    <w:rsid w:val="0028713F"/>
    <w:rsid w:val="002930D8"/>
    <w:rsid w:val="00295CBC"/>
    <w:rsid w:val="00296E90"/>
    <w:rsid w:val="002A1D3D"/>
    <w:rsid w:val="002A1FFD"/>
    <w:rsid w:val="002A4219"/>
    <w:rsid w:val="002A4A76"/>
    <w:rsid w:val="002B7CC0"/>
    <w:rsid w:val="002C2C62"/>
    <w:rsid w:val="002C4C6D"/>
    <w:rsid w:val="002C51BA"/>
    <w:rsid w:val="002C798C"/>
    <w:rsid w:val="002D00A2"/>
    <w:rsid w:val="002D0141"/>
    <w:rsid w:val="002D0748"/>
    <w:rsid w:val="002D0DB0"/>
    <w:rsid w:val="002D1A55"/>
    <w:rsid w:val="002D24CE"/>
    <w:rsid w:val="002D3C04"/>
    <w:rsid w:val="002D5A9C"/>
    <w:rsid w:val="002D5F32"/>
    <w:rsid w:val="002D76E3"/>
    <w:rsid w:val="002E0830"/>
    <w:rsid w:val="002F2C1D"/>
    <w:rsid w:val="002F3B57"/>
    <w:rsid w:val="002F3EF7"/>
    <w:rsid w:val="002F4DB7"/>
    <w:rsid w:val="002F640F"/>
    <w:rsid w:val="00301102"/>
    <w:rsid w:val="003044C7"/>
    <w:rsid w:val="00306DD9"/>
    <w:rsid w:val="00313F56"/>
    <w:rsid w:val="00323CE0"/>
    <w:rsid w:val="00325257"/>
    <w:rsid w:val="0032614E"/>
    <w:rsid w:val="00326906"/>
    <w:rsid w:val="0033390D"/>
    <w:rsid w:val="0033650C"/>
    <w:rsid w:val="003365E5"/>
    <w:rsid w:val="00347D2B"/>
    <w:rsid w:val="00354C8D"/>
    <w:rsid w:val="00372486"/>
    <w:rsid w:val="003A230C"/>
    <w:rsid w:val="003A634D"/>
    <w:rsid w:val="003A75DE"/>
    <w:rsid w:val="003B208E"/>
    <w:rsid w:val="003B6ABA"/>
    <w:rsid w:val="003C3447"/>
    <w:rsid w:val="003C5E2E"/>
    <w:rsid w:val="003E079F"/>
    <w:rsid w:val="003E0FE8"/>
    <w:rsid w:val="003E617D"/>
    <w:rsid w:val="003F0D6C"/>
    <w:rsid w:val="003F3AB9"/>
    <w:rsid w:val="003F7B7D"/>
    <w:rsid w:val="00402BFB"/>
    <w:rsid w:val="004110B0"/>
    <w:rsid w:val="00416718"/>
    <w:rsid w:val="00430ED1"/>
    <w:rsid w:val="00431D16"/>
    <w:rsid w:val="0043214C"/>
    <w:rsid w:val="0044041E"/>
    <w:rsid w:val="0045323A"/>
    <w:rsid w:val="004536E2"/>
    <w:rsid w:val="00453EB4"/>
    <w:rsid w:val="004566C3"/>
    <w:rsid w:val="004569CB"/>
    <w:rsid w:val="00456DD7"/>
    <w:rsid w:val="00460CAC"/>
    <w:rsid w:val="00461613"/>
    <w:rsid w:val="00465977"/>
    <w:rsid w:val="004725AC"/>
    <w:rsid w:val="00473B3C"/>
    <w:rsid w:val="00474DDC"/>
    <w:rsid w:val="0048344E"/>
    <w:rsid w:val="0048494F"/>
    <w:rsid w:val="00495A15"/>
    <w:rsid w:val="004A73B2"/>
    <w:rsid w:val="004B0B20"/>
    <w:rsid w:val="004B1745"/>
    <w:rsid w:val="004B5C41"/>
    <w:rsid w:val="004C14F0"/>
    <w:rsid w:val="004D0CB3"/>
    <w:rsid w:val="004D3508"/>
    <w:rsid w:val="004D4A2D"/>
    <w:rsid w:val="004F49FE"/>
    <w:rsid w:val="00506247"/>
    <w:rsid w:val="00506ED8"/>
    <w:rsid w:val="005101E9"/>
    <w:rsid w:val="00510468"/>
    <w:rsid w:val="00510598"/>
    <w:rsid w:val="00511FE4"/>
    <w:rsid w:val="0051747F"/>
    <w:rsid w:val="00524CFA"/>
    <w:rsid w:val="00530D21"/>
    <w:rsid w:val="00533034"/>
    <w:rsid w:val="0053720C"/>
    <w:rsid w:val="00540AEB"/>
    <w:rsid w:val="0054271B"/>
    <w:rsid w:val="00545089"/>
    <w:rsid w:val="00547EC2"/>
    <w:rsid w:val="00550960"/>
    <w:rsid w:val="00554C53"/>
    <w:rsid w:val="00554CD5"/>
    <w:rsid w:val="0055654E"/>
    <w:rsid w:val="005606F4"/>
    <w:rsid w:val="0056197A"/>
    <w:rsid w:val="00563FCE"/>
    <w:rsid w:val="00567C89"/>
    <w:rsid w:val="00571752"/>
    <w:rsid w:val="00577EEC"/>
    <w:rsid w:val="005824E3"/>
    <w:rsid w:val="00583A34"/>
    <w:rsid w:val="00583C9E"/>
    <w:rsid w:val="0058550C"/>
    <w:rsid w:val="00590DDE"/>
    <w:rsid w:val="00591BC5"/>
    <w:rsid w:val="005949F3"/>
    <w:rsid w:val="005B5911"/>
    <w:rsid w:val="005C125F"/>
    <w:rsid w:val="005C1491"/>
    <w:rsid w:val="005C2F95"/>
    <w:rsid w:val="005C56A6"/>
    <w:rsid w:val="005C5A52"/>
    <w:rsid w:val="005D24B0"/>
    <w:rsid w:val="005D371D"/>
    <w:rsid w:val="005D4042"/>
    <w:rsid w:val="005D476E"/>
    <w:rsid w:val="005E4207"/>
    <w:rsid w:val="005E56EB"/>
    <w:rsid w:val="005F40FD"/>
    <w:rsid w:val="005F489C"/>
    <w:rsid w:val="00604EBF"/>
    <w:rsid w:val="00607DBC"/>
    <w:rsid w:val="00611769"/>
    <w:rsid w:val="00612197"/>
    <w:rsid w:val="0061267E"/>
    <w:rsid w:val="00616E2C"/>
    <w:rsid w:val="006212E9"/>
    <w:rsid w:val="0062296A"/>
    <w:rsid w:val="00625A5E"/>
    <w:rsid w:val="006269B3"/>
    <w:rsid w:val="00633978"/>
    <w:rsid w:val="00633DBA"/>
    <w:rsid w:val="00635F3D"/>
    <w:rsid w:val="006500FF"/>
    <w:rsid w:val="0066183B"/>
    <w:rsid w:val="00671595"/>
    <w:rsid w:val="00677A35"/>
    <w:rsid w:val="00680295"/>
    <w:rsid w:val="006835C0"/>
    <w:rsid w:val="006870D9"/>
    <w:rsid w:val="006958A7"/>
    <w:rsid w:val="006A1B56"/>
    <w:rsid w:val="006A3E28"/>
    <w:rsid w:val="006A4B40"/>
    <w:rsid w:val="006A6014"/>
    <w:rsid w:val="006A724A"/>
    <w:rsid w:val="006B1AB1"/>
    <w:rsid w:val="006B3B5A"/>
    <w:rsid w:val="006B788F"/>
    <w:rsid w:val="006B7DDD"/>
    <w:rsid w:val="006C2A9B"/>
    <w:rsid w:val="006C7DFA"/>
    <w:rsid w:val="006D75AC"/>
    <w:rsid w:val="006D7DB8"/>
    <w:rsid w:val="006E0B2D"/>
    <w:rsid w:val="006F6D00"/>
    <w:rsid w:val="00701160"/>
    <w:rsid w:val="00703EEC"/>
    <w:rsid w:val="0070637E"/>
    <w:rsid w:val="0071307B"/>
    <w:rsid w:val="00716B83"/>
    <w:rsid w:val="00720EC0"/>
    <w:rsid w:val="00722590"/>
    <w:rsid w:val="007249B3"/>
    <w:rsid w:val="00725320"/>
    <w:rsid w:val="0073065F"/>
    <w:rsid w:val="00736167"/>
    <w:rsid w:val="00736691"/>
    <w:rsid w:val="0074466B"/>
    <w:rsid w:val="00750C36"/>
    <w:rsid w:val="00761621"/>
    <w:rsid w:val="00763BFF"/>
    <w:rsid w:val="00765ED4"/>
    <w:rsid w:val="00773767"/>
    <w:rsid w:val="0077446C"/>
    <w:rsid w:val="0077636E"/>
    <w:rsid w:val="00776AEA"/>
    <w:rsid w:val="007802B9"/>
    <w:rsid w:val="0078239B"/>
    <w:rsid w:val="0078544F"/>
    <w:rsid w:val="00790816"/>
    <w:rsid w:val="0079256A"/>
    <w:rsid w:val="007977F7"/>
    <w:rsid w:val="007A1470"/>
    <w:rsid w:val="007A3344"/>
    <w:rsid w:val="007B57C8"/>
    <w:rsid w:val="007B6FAA"/>
    <w:rsid w:val="007B7D74"/>
    <w:rsid w:val="007D0012"/>
    <w:rsid w:val="007D3A70"/>
    <w:rsid w:val="007D5AF0"/>
    <w:rsid w:val="007E1EFF"/>
    <w:rsid w:val="007E3C9F"/>
    <w:rsid w:val="007E7386"/>
    <w:rsid w:val="007F094F"/>
    <w:rsid w:val="007F1B6B"/>
    <w:rsid w:val="007F3E7D"/>
    <w:rsid w:val="00802404"/>
    <w:rsid w:val="00806177"/>
    <w:rsid w:val="00806F5A"/>
    <w:rsid w:val="008208A6"/>
    <w:rsid w:val="00825D5B"/>
    <w:rsid w:val="0083076F"/>
    <w:rsid w:val="00832D4E"/>
    <w:rsid w:val="00835711"/>
    <w:rsid w:val="008374DA"/>
    <w:rsid w:val="00837581"/>
    <w:rsid w:val="008419B6"/>
    <w:rsid w:val="00843735"/>
    <w:rsid w:val="00850670"/>
    <w:rsid w:val="00851D0A"/>
    <w:rsid w:val="008548D7"/>
    <w:rsid w:val="008604E4"/>
    <w:rsid w:val="00861507"/>
    <w:rsid w:val="008650DA"/>
    <w:rsid w:val="00872926"/>
    <w:rsid w:val="00874B28"/>
    <w:rsid w:val="008803B2"/>
    <w:rsid w:val="00884E86"/>
    <w:rsid w:val="008852A7"/>
    <w:rsid w:val="00886A42"/>
    <w:rsid w:val="008A0605"/>
    <w:rsid w:val="008A2407"/>
    <w:rsid w:val="008A3603"/>
    <w:rsid w:val="008A7AC5"/>
    <w:rsid w:val="008B1946"/>
    <w:rsid w:val="008B7A07"/>
    <w:rsid w:val="008C01BC"/>
    <w:rsid w:val="008C1AE2"/>
    <w:rsid w:val="008C4980"/>
    <w:rsid w:val="008D46F3"/>
    <w:rsid w:val="008D6006"/>
    <w:rsid w:val="008E3B6A"/>
    <w:rsid w:val="008F3CDE"/>
    <w:rsid w:val="008F4EE0"/>
    <w:rsid w:val="00905BAF"/>
    <w:rsid w:val="00910F1E"/>
    <w:rsid w:val="0091619D"/>
    <w:rsid w:val="009219A8"/>
    <w:rsid w:val="00923B85"/>
    <w:rsid w:val="009244F3"/>
    <w:rsid w:val="0093464C"/>
    <w:rsid w:val="009375BC"/>
    <w:rsid w:val="00950507"/>
    <w:rsid w:val="00954D37"/>
    <w:rsid w:val="00954FBF"/>
    <w:rsid w:val="009655C1"/>
    <w:rsid w:val="00971FF1"/>
    <w:rsid w:val="0097636E"/>
    <w:rsid w:val="00977CDC"/>
    <w:rsid w:val="00982A25"/>
    <w:rsid w:val="00986363"/>
    <w:rsid w:val="00990342"/>
    <w:rsid w:val="009929A4"/>
    <w:rsid w:val="009A0FBD"/>
    <w:rsid w:val="009A249E"/>
    <w:rsid w:val="009A4368"/>
    <w:rsid w:val="009A757A"/>
    <w:rsid w:val="009A7E0E"/>
    <w:rsid w:val="009C05E2"/>
    <w:rsid w:val="009C1FF1"/>
    <w:rsid w:val="009C615F"/>
    <w:rsid w:val="009D0252"/>
    <w:rsid w:val="009D2E81"/>
    <w:rsid w:val="009E0713"/>
    <w:rsid w:val="009E1ECF"/>
    <w:rsid w:val="009E25E0"/>
    <w:rsid w:val="009E3E22"/>
    <w:rsid w:val="009E4538"/>
    <w:rsid w:val="009E5B44"/>
    <w:rsid w:val="009E5C84"/>
    <w:rsid w:val="009F36D2"/>
    <w:rsid w:val="009F4247"/>
    <w:rsid w:val="009F58F5"/>
    <w:rsid w:val="009F5BC1"/>
    <w:rsid w:val="009F6798"/>
    <w:rsid w:val="009F67A0"/>
    <w:rsid w:val="009F7C3A"/>
    <w:rsid w:val="00A02279"/>
    <w:rsid w:val="00A024C2"/>
    <w:rsid w:val="00A11AF2"/>
    <w:rsid w:val="00A11C78"/>
    <w:rsid w:val="00A12C86"/>
    <w:rsid w:val="00A22EC0"/>
    <w:rsid w:val="00A25575"/>
    <w:rsid w:val="00A26B71"/>
    <w:rsid w:val="00A33C96"/>
    <w:rsid w:val="00A34EDF"/>
    <w:rsid w:val="00A41360"/>
    <w:rsid w:val="00A4222C"/>
    <w:rsid w:val="00A44233"/>
    <w:rsid w:val="00A44C45"/>
    <w:rsid w:val="00A553E2"/>
    <w:rsid w:val="00A6000A"/>
    <w:rsid w:val="00A614D6"/>
    <w:rsid w:val="00A657AD"/>
    <w:rsid w:val="00A871E7"/>
    <w:rsid w:val="00A90F8B"/>
    <w:rsid w:val="00A91A87"/>
    <w:rsid w:val="00A95F52"/>
    <w:rsid w:val="00A97537"/>
    <w:rsid w:val="00AA57DB"/>
    <w:rsid w:val="00AA625D"/>
    <w:rsid w:val="00AA6729"/>
    <w:rsid w:val="00AA7D67"/>
    <w:rsid w:val="00AB0ED1"/>
    <w:rsid w:val="00AB1753"/>
    <w:rsid w:val="00AB272C"/>
    <w:rsid w:val="00AC3111"/>
    <w:rsid w:val="00AC3222"/>
    <w:rsid w:val="00AC3747"/>
    <w:rsid w:val="00AC39B0"/>
    <w:rsid w:val="00AC621E"/>
    <w:rsid w:val="00AD4147"/>
    <w:rsid w:val="00AD58F6"/>
    <w:rsid w:val="00AD788E"/>
    <w:rsid w:val="00AD7BDC"/>
    <w:rsid w:val="00AF1A1F"/>
    <w:rsid w:val="00AF761F"/>
    <w:rsid w:val="00AF77E8"/>
    <w:rsid w:val="00B0162E"/>
    <w:rsid w:val="00B10E82"/>
    <w:rsid w:val="00B11D39"/>
    <w:rsid w:val="00B12BAD"/>
    <w:rsid w:val="00B16047"/>
    <w:rsid w:val="00B1707B"/>
    <w:rsid w:val="00B21B1B"/>
    <w:rsid w:val="00B23078"/>
    <w:rsid w:val="00B30BE9"/>
    <w:rsid w:val="00B3350A"/>
    <w:rsid w:val="00B34AAF"/>
    <w:rsid w:val="00B359C1"/>
    <w:rsid w:val="00B42534"/>
    <w:rsid w:val="00B42FAE"/>
    <w:rsid w:val="00B44177"/>
    <w:rsid w:val="00B46A2D"/>
    <w:rsid w:val="00B50DDB"/>
    <w:rsid w:val="00B511E8"/>
    <w:rsid w:val="00B563A3"/>
    <w:rsid w:val="00B56895"/>
    <w:rsid w:val="00B6442F"/>
    <w:rsid w:val="00B757F0"/>
    <w:rsid w:val="00B811F4"/>
    <w:rsid w:val="00B81802"/>
    <w:rsid w:val="00B82B53"/>
    <w:rsid w:val="00B8341A"/>
    <w:rsid w:val="00B85766"/>
    <w:rsid w:val="00B864A2"/>
    <w:rsid w:val="00B9432E"/>
    <w:rsid w:val="00B95A35"/>
    <w:rsid w:val="00BA1A0C"/>
    <w:rsid w:val="00BA60EA"/>
    <w:rsid w:val="00BB0701"/>
    <w:rsid w:val="00BB4CFB"/>
    <w:rsid w:val="00BC23EB"/>
    <w:rsid w:val="00BC53C1"/>
    <w:rsid w:val="00BC6532"/>
    <w:rsid w:val="00BD0B99"/>
    <w:rsid w:val="00BD48BD"/>
    <w:rsid w:val="00BE73E1"/>
    <w:rsid w:val="00BF3E20"/>
    <w:rsid w:val="00BF57CA"/>
    <w:rsid w:val="00BF7026"/>
    <w:rsid w:val="00C01BCC"/>
    <w:rsid w:val="00C069A5"/>
    <w:rsid w:val="00C12A2A"/>
    <w:rsid w:val="00C159EF"/>
    <w:rsid w:val="00C21720"/>
    <w:rsid w:val="00C27DF0"/>
    <w:rsid w:val="00C45193"/>
    <w:rsid w:val="00C53F26"/>
    <w:rsid w:val="00C54FAB"/>
    <w:rsid w:val="00C64ECE"/>
    <w:rsid w:val="00C70E9E"/>
    <w:rsid w:val="00C72B7B"/>
    <w:rsid w:val="00C732F3"/>
    <w:rsid w:val="00C757A2"/>
    <w:rsid w:val="00C767E9"/>
    <w:rsid w:val="00C82481"/>
    <w:rsid w:val="00C85CC7"/>
    <w:rsid w:val="00C872A7"/>
    <w:rsid w:val="00C906E3"/>
    <w:rsid w:val="00C91832"/>
    <w:rsid w:val="00C9299F"/>
    <w:rsid w:val="00CA0472"/>
    <w:rsid w:val="00CA3AE6"/>
    <w:rsid w:val="00CA7B3A"/>
    <w:rsid w:val="00CC67FC"/>
    <w:rsid w:val="00CD1850"/>
    <w:rsid w:val="00CD2D34"/>
    <w:rsid w:val="00CD3BE8"/>
    <w:rsid w:val="00CD4AB1"/>
    <w:rsid w:val="00CD6E34"/>
    <w:rsid w:val="00CD77EB"/>
    <w:rsid w:val="00CE0AA8"/>
    <w:rsid w:val="00CE4390"/>
    <w:rsid w:val="00CE60E2"/>
    <w:rsid w:val="00CE6433"/>
    <w:rsid w:val="00CF10A4"/>
    <w:rsid w:val="00CF3173"/>
    <w:rsid w:val="00D0208E"/>
    <w:rsid w:val="00D07309"/>
    <w:rsid w:val="00D121C7"/>
    <w:rsid w:val="00D1472C"/>
    <w:rsid w:val="00D14E17"/>
    <w:rsid w:val="00D24EC4"/>
    <w:rsid w:val="00D271DF"/>
    <w:rsid w:val="00D30815"/>
    <w:rsid w:val="00D3236C"/>
    <w:rsid w:val="00D40B53"/>
    <w:rsid w:val="00D41086"/>
    <w:rsid w:val="00D41669"/>
    <w:rsid w:val="00D41B4D"/>
    <w:rsid w:val="00D4369B"/>
    <w:rsid w:val="00D50258"/>
    <w:rsid w:val="00D60276"/>
    <w:rsid w:val="00D629F6"/>
    <w:rsid w:val="00D64A33"/>
    <w:rsid w:val="00D753DC"/>
    <w:rsid w:val="00D82266"/>
    <w:rsid w:val="00D87A91"/>
    <w:rsid w:val="00D935E7"/>
    <w:rsid w:val="00D9649F"/>
    <w:rsid w:val="00DA0231"/>
    <w:rsid w:val="00DB4F9C"/>
    <w:rsid w:val="00DB60B1"/>
    <w:rsid w:val="00DB6763"/>
    <w:rsid w:val="00DC0B98"/>
    <w:rsid w:val="00DC54FF"/>
    <w:rsid w:val="00DD0653"/>
    <w:rsid w:val="00DD1B9B"/>
    <w:rsid w:val="00DD437A"/>
    <w:rsid w:val="00DD465F"/>
    <w:rsid w:val="00DD636D"/>
    <w:rsid w:val="00DF12F1"/>
    <w:rsid w:val="00DF2B09"/>
    <w:rsid w:val="00DF459A"/>
    <w:rsid w:val="00DF7168"/>
    <w:rsid w:val="00E11637"/>
    <w:rsid w:val="00E11856"/>
    <w:rsid w:val="00E133C6"/>
    <w:rsid w:val="00E153C0"/>
    <w:rsid w:val="00E22990"/>
    <w:rsid w:val="00E26DFC"/>
    <w:rsid w:val="00E32681"/>
    <w:rsid w:val="00E3364A"/>
    <w:rsid w:val="00E36357"/>
    <w:rsid w:val="00E40B40"/>
    <w:rsid w:val="00E42AD7"/>
    <w:rsid w:val="00E43476"/>
    <w:rsid w:val="00E46BD9"/>
    <w:rsid w:val="00E50374"/>
    <w:rsid w:val="00E548D7"/>
    <w:rsid w:val="00E55666"/>
    <w:rsid w:val="00E57B62"/>
    <w:rsid w:val="00E649BC"/>
    <w:rsid w:val="00E6550C"/>
    <w:rsid w:val="00E67D1F"/>
    <w:rsid w:val="00E76DAE"/>
    <w:rsid w:val="00E8294F"/>
    <w:rsid w:val="00E841E0"/>
    <w:rsid w:val="00E85581"/>
    <w:rsid w:val="00E85648"/>
    <w:rsid w:val="00EA5D8E"/>
    <w:rsid w:val="00EA72BD"/>
    <w:rsid w:val="00EB10C1"/>
    <w:rsid w:val="00EB2140"/>
    <w:rsid w:val="00EC3211"/>
    <w:rsid w:val="00EC3C03"/>
    <w:rsid w:val="00EC5BDB"/>
    <w:rsid w:val="00ED18FE"/>
    <w:rsid w:val="00ED2D44"/>
    <w:rsid w:val="00ED759D"/>
    <w:rsid w:val="00ED78AD"/>
    <w:rsid w:val="00EE5D67"/>
    <w:rsid w:val="00EF2980"/>
    <w:rsid w:val="00EF4AB3"/>
    <w:rsid w:val="00EF4C13"/>
    <w:rsid w:val="00EF59A6"/>
    <w:rsid w:val="00EF69BC"/>
    <w:rsid w:val="00EF6F3B"/>
    <w:rsid w:val="00F03812"/>
    <w:rsid w:val="00F10DF2"/>
    <w:rsid w:val="00F11506"/>
    <w:rsid w:val="00F120B7"/>
    <w:rsid w:val="00F15027"/>
    <w:rsid w:val="00F337C6"/>
    <w:rsid w:val="00F426A8"/>
    <w:rsid w:val="00F5118D"/>
    <w:rsid w:val="00F520FA"/>
    <w:rsid w:val="00F526DD"/>
    <w:rsid w:val="00F5309F"/>
    <w:rsid w:val="00F535CC"/>
    <w:rsid w:val="00F53D78"/>
    <w:rsid w:val="00F63469"/>
    <w:rsid w:val="00F806D2"/>
    <w:rsid w:val="00F845C3"/>
    <w:rsid w:val="00F8558D"/>
    <w:rsid w:val="00F930FA"/>
    <w:rsid w:val="00FA0CC8"/>
    <w:rsid w:val="00FA49BE"/>
    <w:rsid w:val="00FA7465"/>
    <w:rsid w:val="00FA747F"/>
    <w:rsid w:val="00FB5559"/>
    <w:rsid w:val="00FC2247"/>
    <w:rsid w:val="00FC4D98"/>
    <w:rsid w:val="00FC747E"/>
    <w:rsid w:val="00FC7BFC"/>
    <w:rsid w:val="00FD4066"/>
    <w:rsid w:val="00FD422A"/>
    <w:rsid w:val="00FD7A93"/>
    <w:rsid w:val="00FE127F"/>
    <w:rsid w:val="00FE4053"/>
    <w:rsid w:val="00FE435B"/>
    <w:rsid w:val="00FF0F8A"/>
    <w:rsid w:val="00F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249E"/>
    <w:rPr>
      <w:color w:val="0000FF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p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4314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2025-06-19T10:50:00Z</cp:lastPrinted>
  <dcterms:created xsi:type="dcterms:W3CDTF">2022-05-05T10:59:00Z</dcterms:created>
  <dcterms:modified xsi:type="dcterms:W3CDTF">2025-06-19T10:52:00Z</dcterms:modified>
</cp:coreProperties>
</file>